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920d" w14:textId="6949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конституционные законы Республики Казахстан по вопросам административной реформы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19 апреля 2023 года № 222-VII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1. Внести изменения и дополнения в следующие конституционные законы Республики Казахстан: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октября 1995 года "О Парламенте Республики Казахстан и статусе его депутатов":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Работники аппаратов Сената и Мажилиса по статусу, размеру и уровню заработной платы, иным условиям материального, финансового и социально-бытового обеспечения приравниваются к соответствующим работникам Аппарата Правительства Республики Казахстан.".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формирует государственную политику по развитию науки и техники, внедрению новых технологий;";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исключить;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дополнить частью третьей следующего содержания: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формирует государственную политику в соответствующих отраслях в соответствии с действующим законодательством Республики Казахстан.";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Информационно-аналитическое и организационно-правовое обеспечение деятельности Премьер-Министра и Правительства Республики осуществляется Аппаратом Правительства Республики.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образования, реорганизации и упразднения Аппарата Правительства Республики, правовое положение, порядок назначения на должности и освобождения от должностей руководителя и иных государственных служащих Аппарата Правительства Республики определяются законодательством Республики Казахстан.".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изложить в следующей редакции: 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Работники уполномоченного органа по статусу, размеру и уровню заработной платы, иным условиям материального, финансового и социально-бытового обеспечения приравниваются к соответствующим работникам Аппарата Правительства Республики Казахстан.".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2007 года "О государственных символах Республики Казахстан":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несоответствия Государственного Флага национальному стандарту он подлежит замене и уничтожению в порядке, определяемом уполномоченным органом по вопросам использования государственных символов Республики Казахстан.";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 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печатях и бланках документов Президента Республики Казахстан и его Администрации, Парламента Республики Казахстан, его Палат и их аппаратов, Бюро Палат Парламента Республики Казахстан, Правительства Республики Казахстан и Аппарата Правительства Республики Казахстан,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Республики Казахстан и местных судов Республики Казахстан, Высшего Судебного Совета Республики Казахстан, соединений, воинских частей, подразделений и учреждений Вооруженных Сил Республики Казахстан, других войск и воинских формирований, местных представительных, исполнительных органов и иных государственных организаций;";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несоответствия Государственного Герба национальному стандарту он подлежит замене и уничтожению в порядке, определяемом уполномоченным органом по вопросам использования государственных символов Республики Казахстан.";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исключить;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организует работу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разрабатывает и утверждает правила замены и уничтожения Государственного Флага, Государственного Герба Республики Казахстан, не соответствующих национальным стандартам;".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Конституционный закон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