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85ab" w14:textId="58a8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взаимном признании документов об ученых степенях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апреля 2024 года № 77-VIII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признании документов об ученых степенях в государствах – членах Евразийского экономического союза, совершенное в Сочи 8 июня 2023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>о взаимном признании документов об ученых степенях в государствах - членах Евразийского экономического союза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Армения, Правительство Республики Беларусь, Правительство Республики Казахстан, Кабинет Министров Кыргызской Республики и Правительство Российской Федерации,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Договором о Евразийском экономическом союзе от 29 мая 2014 года,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устранению изъятий и ограничений в сфере трудовой миграции путем признания соответствия документов об ученых степенях,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придавая большое значение созданию благоприятных условий для обеспечения доступа граждан государств - членов Евразийского экономического союза (далее - государства-члены) к профессиональной деятельности,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 Декларации о дальнейшем развитии интеграционных процессов в рамках Евразийского экономического союза от 6 декабря 2018 года,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  <w:r>
        <w:br/>
      </w:r>
      <w:r>
        <w:rPr>
          <w:rFonts w:ascii="Times New Roman"/>
          <w:b/>
          <w:i w:val="false"/>
          <w:color w:val="000000"/>
        </w:rPr>
        <w:t>Основные понятия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"диссертация" - самостоятельная научная квалификационная работа, в которой изложены и доказаны новые научные положения и которая выполнена в форме, соответствующей требованиям законодательства государств-членов;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"документы об ученых степенях" - документы об ученых степенях доктора философии (PhD), доктора по профилю, кандидата наук, доктора наук, выданные на основании публичной защиты соответствующей диссертации в соответствии с законодательством государств-членов;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"компетентные органы" - органы (организации) государств- членов, осуществляющие управление в сфере образования и науки, а также органы государственного управления (власти), образовательные организации (учреждения) высшего и послевузовского образования, организации (учреждения) дополнительного профессионального образования и научные организации государств-членов, осуществляющие аттестацию научных и научно-педагогических работников высшей квалификации;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"признание документов об ученых степенях" - признаваемая в рамках трудовой миграции в соответствии с настоящим Соглашением значимость документов об ученых степенях для осуществления профессиональной деятельности их обладателями в государстве трудоустройства в соответствии с присужденной им ученой степенью;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организации" - организации государств-членов, осуществляющие функцию информационного обеспечения признания документов об ученых степенях.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значениях, определенных Договором о Евразийском экономическом союзе от 29 мая 2014 года.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  <w:r>
        <w:br/>
      </w:r>
      <w:r>
        <w:rPr>
          <w:rFonts w:ascii="Times New Roman"/>
          <w:b/>
          <w:i w:val="false"/>
          <w:color w:val="000000"/>
        </w:rPr>
        <w:t>Сфера применения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регулирует вопросы, связанные с взаимным признанием в рамках трудовой миграции документов об ученых степенях для осуществления их обладателями профессиональной деятельности в государстве трудоустройства в соответствии с присужденными им учеными степенями.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применяются также к документам об ученых степенях, выданным до вступления в силу настоящего Соглашения, за исключением случая, когда при проведении процедуры признания документа об ученой степени, в государстве трудоустройства было принято отрицательное решение по результатам экспертизы диссертации.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учета отрицательных решений, принятых при проведении процедуры признания документов об ученых степенях, государства- члены реализуют меры, обеспечивающие доступность соответствующей информации.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  <w:r>
        <w:br/>
      </w:r>
      <w:r>
        <w:rPr>
          <w:rFonts w:ascii="Times New Roman"/>
          <w:b/>
          <w:i w:val="false"/>
          <w:color w:val="000000"/>
        </w:rPr>
        <w:t>Основные принципы признания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признают необходимым соблюдение следующих основных принципов, обеспечивающих соответствие (сопоставимость) и справедливое признание документов об ученых степенях: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открытость (публичность) процедуры защиты диссертаций, за исключением диссертаций, содержащих сведения, составляющие государственную тайну (государственные секреты);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объективность, всесторонность и полнота проведения экспертизы диссертаций научным сообществом;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в качестве экспертов ученых, обладающих высоким уровнем научной квалификации по соответствующему диссертации научному профилю;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получения соискателем новых научных результатов при работе над диссертацией, а также противодействие фальсификации научных результатов и неправомерным заимствованиям в диссертации;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публикационная активность соискателей ученых степеней в рецензируемых научных изданиях в соответствии с научными направлениями диссертаций, в том числе в изданиях, включенных в международные базы данных и системы цитирования;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уровня требований к диссертациям и соискателям ученых степеней, установленных законодательством государств-членов в сфере аттестации научных работников высшей квалификации;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и информационное взаимодействие по вопросам присуждения ученых степеней, а также при разработке национальных номенклатур специальностей научных работников (классификаторов направлений подготовки).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Признание документов об ученых степенях доктора философии (PhD), доктора по профилю и кандидата наук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ученых степенях доктора философии (PhD), доктора по профилю, кандидата наук признаются соответствующими (сопоставимыми) в государстве трудоустройства без проведения национальных процедур признания, за исключением случая, предусмотренного статьей 6 настоящего Соглашения.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Признание документов об ученой степени доктора наук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ученой степени доктора наук признаются соответствующими (сопоставимыми) в государстве трудоустройства без проведения национальных процедур признания, за исключением случая, предусмотренного статьей 6 настоящего Соглашения.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Применение национальных процедур признания документов об ученых степенях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Национальные процедуры признания документов об ученых степенях могут применяться государствами-членами в соответствии с законодательством государства трудоустройства в случае, когда обладатели таких документов претендуют на установленные в государстве трудоустройства надбавки (доплаты) и (или) льготы за ученую степень, которые выплачиваются (предоставляются) за счет средств бюджета государства трудоустройства. 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Соблюдение необходимых требований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Предусмотренное настоящим Соглашением признание документов об ученых степенях осуществляется с учетом статьи 3 настоящего Соглашения и не освобождает их обладателей от обязанности соответствовать квалификационным и иным требованиям, предъявляемым работодателем (заказчиком работ (услуг)) для осуществления профессиональной деятельности в соответствии с законодательством государства трудоустройства.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Проверка подлинности и предоставление сведений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проверки подлинности (верификации) документов об ученых степенях, подтверждения соблюдения основных принципов, предусмотренных статьей 3 настоящего Соглашения, обладатель ученой степени, работодатель (заказчик работ (услуг)), заинтересованные органы государств-членов вправе направлять запросы в компетентные органы и уполномоченные организации других государств-членов, а также использовать общедоступные информационные ресурсы.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Запросы, предусмотренные настоящей статьей, направляются в письменной форме на русском языке и подлежат рассмотрению в соответствии с законодательством государства-члена, в которое направлен запрос.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  <w:r>
        <w:br/>
      </w:r>
      <w:r>
        <w:rPr>
          <w:rFonts w:ascii="Times New Roman"/>
          <w:b/>
          <w:i w:val="false"/>
          <w:color w:val="000000"/>
        </w:rPr>
        <w:t>Информационное обеспечение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настоящего Соглашения компетентные органы определяют уполномоченные организации, которые осуществляют обмен информацией по вопросам признания документов об ученых степенях.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обеспечивают размещение на русском языке на своих официальных сайтах в информационно-телекоммуникационной сети "Интернет" следующей информации: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 нормативных правовых актов, регулирующих вопросы присуждения ученых степеней, а также сведения о внесении в них изменений;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образцы документов об ученых степенях; перечень сведений, обязательных к включению в документы об ученых степенях в случае выдачи таких документов организациями, наделенными в соответствии с законодательством государств-членов правом самостоятельного присуждения ученых степеней;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установленных в соответствии с законодательством государств-членов системах научной аттестации, в том числе номенклатурах (классификаторах направлений подготовки) и содержании научных специальностей, по которым присуждаются ученые степени, а также сведения об организациях, наделенных в соответствии с законодательством государств-членов правом самостоятельного присуждения ученых степеней.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  <w:r>
        <w:br/>
      </w:r>
      <w:r>
        <w:rPr>
          <w:rFonts w:ascii="Times New Roman"/>
          <w:b/>
          <w:i w:val="false"/>
          <w:color w:val="000000"/>
        </w:rPr>
        <w:t>Экспертные консультации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связанные с реализацией настоящего Соглашения, а также внесением в него изменений, рассматриваются в рамках консультаций экспертов компетентных органов при участии Евразийской экономической комиссии.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  <w:r>
        <w:br/>
      </w:r>
      <w:r>
        <w:rPr>
          <w:rFonts w:ascii="Times New Roman"/>
          <w:b/>
          <w:i w:val="false"/>
          <w:color w:val="000000"/>
        </w:rPr>
        <w:t>Разрешение споров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толкованием и (или) применением настоящего Соглашения, разрешаются в порядке, определенном Договором о Евразийском экономическом союзе от 29 мая 2014 года.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  <w:r>
        <w:br/>
      </w:r>
      <w:r>
        <w:rPr>
          <w:rFonts w:ascii="Times New Roman"/>
          <w:b/>
          <w:i w:val="false"/>
          <w:color w:val="000000"/>
        </w:rPr>
        <w:t>Внесение изменений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является международным договором, заключенным в рамках Евразийского экономического союза, и входит в право Евразийского экономического союза.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силу, но не ранее даты вступления в силу Протокола о внесении изменений в Договор о Евразийском экономическом союзе от 29 мая 2014 года, подписанного 31 марта 2022 года.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Сочи "8" июня 2023 года в одном подлинном экземпляре на русском языке.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 Республи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Кабинет Министров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 Российской Федерации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Соглашения о взаимном признании документов об ученых степенях в государствах - членах Евразийского экономического союза, подписанного 8 июня 2023 г. в городе Сочи: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Республики Армения - Премьер-министром Республики Армения Н.В. Пашиняном;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Республики Беларусь - Премьер-министром Республики Беларусь Р.А. Головченко;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Казахстан - Премьер-Министром Республики Казахстан А. А. Смаиловым;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Кабинет Министров Кыргызской Республики - Председателем Кабинета Министров Кыргызской Республики – Руководителем Администрации Президента Кыргызской Республики А. У. Жапаровым;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Российской Федерации – Председателем Правительства Российской Федерации М. В. Мишустиным.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Евразийской экономической комиссии. 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